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3CC05" w14:textId="4CE5A54D" w:rsidR="006F0459" w:rsidRPr="006F0459" w:rsidRDefault="006F0459" w:rsidP="006F0459">
      <w:pPr>
        <w:pStyle w:val="Brdtekst"/>
        <w:jc w:val="center"/>
        <w:rPr>
          <w:b/>
          <w:bCs/>
          <w:sz w:val="28"/>
          <w:szCs w:val="24"/>
        </w:rPr>
      </w:pPr>
      <w:r w:rsidRPr="006F0459">
        <w:rPr>
          <w:b/>
          <w:bCs/>
          <w:sz w:val="28"/>
          <w:szCs w:val="24"/>
        </w:rPr>
        <w:t>Foreløpig planlagt anskaffelsespros</w:t>
      </w:r>
      <w:r w:rsidR="000C1EE4">
        <w:rPr>
          <w:b/>
          <w:bCs/>
          <w:sz w:val="28"/>
          <w:szCs w:val="24"/>
        </w:rPr>
        <w:t>es</w:t>
      </w:r>
      <w:r w:rsidRPr="006F0459">
        <w:rPr>
          <w:b/>
          <w:bCs/>
          <w:sz w:val="28"/>
          <w:szCs w:val="24"/>
        </w:rPr>
        <w:t>s</w:t>
      </w:r>
    </w:p>
    <w:p w14:paraId="02D69E22" w14:textId="77777777" w:rsidR="006F0459" w:rsidRPr="006F0459" w:rsidRDefault="006F0459" w:rsidP="006F0459">
      <w:pPr>
        <w:pStyle w:val="Brdtekst"/>
        <w:rPr>
          <w:sz w:val="24"/>
          <w:szCs w:val="22"/>
        </w:rPr>
      </w:pPr>
    </w:p>
    <w:p w14:paraId="6FAE7B87" w14:textId="77777777" w:rsidR="000640AC" w:rsidRDefault="00FA7D5B" w:rsidP="006F0459">
      <w:pPr>
        <w:pStyle w:val="Brdtekst"/>
        <w:rPr>
          <w:sz w:val="24"/>
          <w:szCs w:val="22"/>
        </w:rPr>
      </w:pPr>
      <w:r w:rsidRPr="00FA7D5B">
        <w:rPr>
          <w:sz w:val="24"/>
          <w:szCs w:val="22"/>
        </w:rPr>
        <w:t>For å legge best mulig til rette for ulike løsninger i anskaffelsen, ønsker NVE å gjennomføre en anskaffelsesprosess som e</w:t>
      </w:r>
      <w:r w:rsidR="001D51EB">
        <w:rPr>
          <w:sz w:val="24"/>
          <w:szCs w:val="22"/>
        </w:rPr>
        <w:t>r</w:t>
      </w:r>
      <w:r w:rsidRPr="00FA7D5B">
        <w:rPr>
          <w:sz w:val="24"/>
          <w:szCs w:val="22"/>
        </w:rPr>
        <w:t xml:space="preserve"> åpen for dialog og samhandling med entreprenører underveis, samt å åpne </w:t>
      </w:r>
      <w:r w:rsidR="001D51EB">
        <w:rPr>
          <w:sz w:val="24"/>
          <w:szCs w:val="22"/>
        </w:rPr>
        <w:t xml:space="preserve">opp </w:t>
      </w:r>
      <w:r w:rsidRPr="00FA7D5B">
        <w:rPr>
          <w:sz w:val="24"/>
          <w:szCs w:val="22"/>
        </w:rPr>
        <w:t>for at det kan tilbys ulike teknologier.</w:t>
      </w:r>
      <w:r w:rsidR="009E1E72">
        <w:rPr>
          <w:sz w:val="24"/>
          <w:szCs w:val="22"/>
        </w:rPr>
        <w:t xml:space="preserve"> </w:t>
      </w:r>
    </w:p>
    <w:p w14:paraId="2280541E" w14:textId="0E01A364" w:rsidR="006F0459" w:rsidRDefault="009E1E72" w:rsidP="006F0459">
      <w:pPr>
        <w:pStyle w:val="Brdtekst"/>
        <w:rPr>
          <w:sz w:val="24"/>
          <w:szCs w:val="22"/>
        </w:rPr>
      </w:pPr>
      <w:r>
        <w:rPr>
          <w:sz w:val="24"/>
          <w:szCs w:val="22"/>
        </w:rPr>
        <w:t>Resultatet fra markedsundersøkelsen vil danne grunnlaget for den fremtidige ansk</w:t>
      </w:r>
      <w:r w:rsidR="000640AC">
        <w:rPr>
          <w:sz w:val="24"/>
          <w:szCs w:val="22"/>
        </w:rPr>
        <w:t xml:space="preserve">affelsen, herunder hvilken prosedyre som anses mest hensiktsmessig. </w:t>
      </w:r>
    </w:p>
    <w:p w14:paraId="0EA711BB" w14:textId="77777777" w:rsidR="00FA7D5B" w:rsidRPr="006F0459" w:rsidRDefault="00FA7D5B" w:rsidP="00FA7D5B">
      <w:pPr>
        <w:pStyle w:val="Brdtekst"/>
        <w:rPr>
          <w:sz w:val="24"/>
          <w:szCs w:val="22"/>
        </w:rPr>
      </w:pPr>
      <w:r w:rsidRPr="006F0459">
        <w:rPr>
          <w:sz w:val="24"/>
          <w:szCs w:val="22"/>
        </w:rPr>
        <w:t xml:space="preserve">NVE vurderer foreløpig følgende anskaffelsesprosess; </w:t>
      </w:r>
    </w:p>
    <w:p w14:paraId="7FDF8348" w14:textId="0072CF49" w:rsidR="006F0459" w:rsidRDefault="006F0459" w:rsidP="006F0459">
      <w:pPr>
        <w:pStyle w:val="Brdtekst"/>
        <w:numPr>
          <w:ilvl w:val="0"/>
          <w:numId w:val="36"/>
        </w:numPr>
        <w:rPr>
          <w:color w:val="000000" w:themeColor="text1"/>
          <w:sz w:val="24"/>
          <w:szCs w:val="22"/>
        </w:rPr>
      </w:pPr>
      <w:r w:rsidRPr="003708DE">
        <w:rPr>
          <w:b/>
          <w:bCs/>
          <w:color w:val="000000" w:themeColor="text1"/>
          <w:sz w:val="24"/>
          <w:szCs w:val="22"/>
        </w:rPr>
        <w:t>Kvalifisering:</w:t>
      </w:r>
      <w:r w:rsidRPr="003708DE">
        <w:rPr>
          <w:color w:val="000000" w:themeColor="text1"/>
          <w:sz w:val="24"/>
          <w:szCs w:val="22"/>
        </w:rPr>
        <w:t xml:space="preserve"> For </w:t>
      </w:r>
      <w:r w:rsidRPr="003708DE">
        <w:rPr>
          <w:rFonts w:cs="Source Sans Pro"/>
          <w:color w:val="000000" w:themeColor="text1"/>
          <w:sz w:val="24"/>
          <w:szCs w:val="22"/>
        </w:rPr>
        <w:t>å</w:t>
      </w:r>
      <w:r w:rsidRPr="003708DE">
        <w:rPr>
          <w:color w:val="000000" w:themeColor="text1"/>
          <w:sz w:val="24"/>
          <w:szCs w:val="22"/>
        </w:rPr>
        <w:t xml:space="preserve"> bli kvalifisert til samhandlings/dialog-fasen</w:t>
      </w:r>
      <w:r w:rsidR="00657E24">
        <w:rPr>
          <w:color w:val="000000" w:themeColor="text1"/>
          <w:sz w:val="24"/>
          <w:szCs w:val="22"/>
        </w:rPr>
        <w:t xml:space="preserve"> </w:t>
      </w:r>
      <w:r w:rsidRPr="003708DE">
        <w:rPr>
          <w:rFonts w:cs="Source Sans Pro"/>
          <w:color w:val="000000" w:themeColor="text1"/>
          <w:sz w:val="24"/>
          <w:szCs w:val="22"/>
        </w:rPr>
        <w:t>ø</w:t>
      </w:r>
      <w:r w:rsidRPr="003708DE">
        <w:rPr>
          <w:color w:val="000000" w:themeColor="text1"/>
          <w:sz w:val="24"/>
          <w:szCs w:val="22"/>
        </w:rPr>
        <w:t xml:space="preserve">nsker NVE </w:t>
      </w:r>
      <w:r w:rsidRPr="003708DE">
        <w:rPr>
          <w:rFonts w:cs="Source Sans Pro"/>
          <w:color w:val="000000" w:themeColor="text1"/>
          <w:sz w:val="24"/>
          <w:szCs w:val="22"/>
        </w:rPr>
        <w:t>å</w:t>
      </w:r>
      <w:r w:rsidRPr="003708DE">
        <w:rPr>
          <w:color w:val="000000" w:themeColor="text1"/>
          <w:sz w:val="24"/>
          <w:szCs w:val="22"/>
        </w:rPr>
        <w:t xml:space="preserve"> kunne vurdere </w:t>
      </w:r>
      <w:r w:rsidR="0000662B">
        <w:rPr>
          <w:color w:val="000000" w:themeColor="text1"/>
          <w:sz w:val="24"/>
          <w:szCs w:val="22"/>
        </w:rPr>
        <w:t xml:space="preserve">både </w:t>
      </w:r>
      <w:r w:rsidRPr="003708DE">
        <w:rPr>
          <w:color w:val="000000" w:themeColor="text1"/>
          <w:sz w:val="24"/>
          <w:szCs w:val="22"/>
        </w:rPr>
        <w:t>entreprenøren</w:t>
      </w:r>
      <w:r w:rsidR="0000662B">
        <w:rPr>
          <w:color w:val="000000" w:themeColor="text1"/>
          <w:sz w:val="24"/>
          <w:szCs w:val="22"/>
        </w:rPr>
        <w:t xml:space="preserve"> og</w:t>
      </w:r>
      <w:r w:rsidRPr="003708DE">
        <w:rPr>
          <w:color w:val="000000" w:themeColor="text1"/>
          <w:sz w:val="24"/>
          <w:szCs w:val="22"/>
        </w:rPr>
        <w:t xml:space="preserve">, </w:t>
      </w:r>
      <w:r w:rsidR="0000662B">
        <w:rPr>
          <w:color w:val="000000" w:themeColor="text1"/>
          <w:sz w:val="24"/>
          <w:szCs w:val="22"/>
        </w:rPr>
        <w:t xml:space="preserve">til en viss grad, </w:t>
      </w:r>
      <w:r w:rsidRPr="003708DE">
        <w:rPr>
          <w:color w:val="000000" w:themeColor="text1"/>
          <w:sz w:val="24"/>
          <w:szCs w:val="22"/>
        </w:rPr>
        <w:t>teknologien/l</w:t>
      </w:r>
      <w:r w:rsidRPr="003708DE">
        <w:rPr>
          <w:rFonts w:cs="Source Sans Pro"/>
          <w:color w:val="000000" w:themeColor="text1"/>
          <w:sz w:val="24"/>
          <w:szCs w:val="22"/>
        </w:rPr>
        <w:t>ø</w:t>
      </w:r>
      <w:r w:rsidRPr="003708DE">
        <w:rPr>
          <w:color w:val="000000" w:themeColor="text1"/>
          <w:sz w:val="24"/>
          <w:szCs w:val="22"/>
        </w:rPr>
        <w:t>sningen som tilbys, erfaringen med tidligere leveranser av denne og prosjektorganisasjonen som leverand</w:t>
      </w:r>
      <w:r w:rsidRPr="003708DE">
        <w:rPr>
          <w:rFonts w:cs="Source Sans Pro"/>
          <w:color w:val="000000" w:themeColor="text1"/>
          <w:sz w:val="24"/>
          <w:szCs w:val="22"/>
        </w:rPr>
        <w:t>ø</w:t>
      </w:r>
      <w:r w:rsidRPr="003708DE">
        <w:rPr>
          <w:color w:val="000000" w:themeColor="text1"/>
          <w:sz w:val="24"/>
          <w:szCs w:val="22"/>
        </w:rPr>
        <w:t xml:space="preserve">ren tenker </w:t>
      </w:r>
      <w:r w:rsidRPr="003708DE">
        <w:rPr>
          <w:rFonts w:cs="Source Sans Pro"/>
          <w:color w:val="000000" w:themeColor="text1"/>
          <w:sz w:val="24"/>
          <w:szCs w:val="22"/>
        </w:rPr>
        <w:t>å</w:t>
      </w:r>
      <w:r w:rsidRPr="003708DE">
        <w:rPr>
          <w:color w:val="000000" w:themeColor="text1"/>
          <w:sz w:val="24"/>
          <w:szCs w:val="22"/>
        </w:rPr>
        <w:t xml:space="preserve"> tilby. NVE </w:t>
      </w:r>
      <w:r w:rsidRPr="003708DE">
        <w:rPr>
          <w:rFonts w:cs="Source Sans Pro"/>
          <w:color w:val="000000" w:themeColor="text1"/>
          <w:sz w:val="24"/>
          <w:szCs w:val="22"/>
        </w:rPr>
        <w:t>ø</w:t>
      </w:r>
      <w:r w:rsidRPr="003708DE">
        <w:rPr>
          <w:color w:val="000000" w:themeColor="text1"/>
          <w:sz w:val="24"/>
          <w:szCs w:val="22"/>
        </w:rPr>
        <w:t xml:space="preserve">nsker muligheten til </w:t>
      </w:r>
      <w:r w:rsidRPr="003708DE">
        <w:rPr>
          <w:rFonts w:cs="Source Sans Pro"/>
          <w:color w:val="000000" w:themeColor="text1"/>
          <w:sz w:val="24"/>
          <w:szCs w:val="22"/>
        </w:rPr>
        <w:t>å</w:t>
      </w:r>
      <w:r w:rsidRPr="003708DE">
        <w:rPr>
          <w:color w:val="000000" w:themeColor="text1"/>
          <w:sz w:val="24"/>
          <w:szCs w:val="22"/>
        </w:rPr>
        <w:t xml:space="preserve"> velge ut de vi mener er best kvalifisert til </w:t>
      </w:r>
      <w:r w:rsidRPr="003708DE">
        <w:rPr>
          <w:rFonts w:cs="Source Sans Pro"/>
          <w:color w:val="000000" w:themeColor="text1"/>
          <w:sz w:val="24"/>
          <w:szCs w:val="22"/>
        </w:rPr>
        <w:t>å</w:t>
      </w:r>
      <w:r w:rsidRPr="003708DE">
        <w:rPr>
          <w:color w:val="000000" w:themeColor="text1"/>
          <w:sz w:val="24"/>
          <w:szCs w:val="22"/>
        </w:rPr>
        <w:t xml:space="preserve"> tilby aktuelle l</w:t>
      </w:r>
      <w:r w:rsidRPr="003708DE">
        <w:rPr>
          <w:rFonts w:cs="Source Sans Pro"/>
          <w:color w:val="000000" w:themeColor="text1"/>
          <w:sz w:val="24"/>
          <w:szCs w:val="22"/>
        </w:rPr>
        <w:t>ø</w:t>
      </w:r>
      <w:r w:rsidRPr="003708DE">
        <w:rPr>
          <w:color w:val="000000" w:themeColor="text1"/>
          <w:sz w:val="24"/>
          <w:szCs w:val="22"/>
        </w:rPr>
        <w:t>sninger</w:t>
      </w:r>
      <w:r w:rsidR="0000662B">
        <w:rPr>
          <w:color w:val="000000" w:themeColor="text1"/>
          <w:sz w:val="24"/>
          <w:szCs w:val="22"/>
        </w:rPr>
        <w:t xml:space="preserve"> i </w:t>
      </w:r>
      <w:r w:rsidRPr="003708DE">
        <w:rPr>
          <w:color w:val="000000" w:themeColor="text1"/>
          <w:sz w:val="24"/>
          <w:szCs w:val="22"/>
        </w:rPr>
        <w:t>samhandlings-</w:t>
      </w:r>
      <w:r w:rsidR="0000662B">
        <w:rPr>
          <w:color w:val="000000" w:themeColor="text1"/>
          <w:sz w:val="24"/>
          <w:szCs w:val="22"/>
        </w:rPr>
        <w:t>/</w:t>
      </w:r>
      <w:r w:rsidRPr="003708DE">
        <w:rPr>
          <w:color w:val="000000" w:themeColor="text1"/>
          <w:sz w:val="24"/>
          <w:szCs w:val="22"/>
        </w:rPr>
        <w:t xml:space="preserve">dialogfasen. </w:t>
      </w:r>
    </w:p>
    <w:p w14:paraId="517EC502" w14:textId="23D13545" w:rsidR="003708DE" w:rsidRPr="003708DE" w:rsidRDefault="003708DE" w:rsidP="003708DE">
      <w:pPr>
        <w:pStyle w:val="Listeavsnitt"/>
        <w:numPr>
          <w:ilvl w:val="0"/>
          <w:numId w:val="36"/>
        </w:numPr>
        <w:rPr>
          <w:color w:val="000000" w:themeColor="text1"/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708DE">
        <w:rPr>
          <w:b/>
          <w:bCs/>
          <w:color w:val="000000" w:themeColor="text1"/>
          <w:sz w:val="24"/>
          <w:szCs w:val="22"/>
          <w14:ligatures w14:val="standard"/>
          <w14:numForm w14:val="oldStyle"/>
          <w14:numSpacing w14:val="proportional"/>
          <w14:cntxtAlts/>
        </w:rPr>
        <w:t>Samhandlings-/dialogfasen:</w:t>
      </w:r>
      <w:r w:rsidRPr="003708DE">
        <w:rPr>
          <w:color w:val="000000" w:themeColor="text1"/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Her vil det bli gjennomført en-til-en møter med de kvalifiserte entreprenørene, tilbudskonferanser, befaring o.l. Hensikten med samhandlings-/dialogfasen er å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sikre at NVE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og tilbyderne, gjennom in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formasjons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-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deling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,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avklaringer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og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tilpasning av anskaffelsesdokumenter eller annet 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relevant materiale, får best mulig grunnlag for å oppnå et godt resultat.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Entreprenørene skal </w:t>
      </w:r>
      <w:r w:rsidR="0000662B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arbeide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med sine tilbud i denne fasen. Samhandlings-/dialogfasen avsluttes med endelig tilbud for evaluering og tildeling</w:t>
      </w:r>
      <w:r w:rsidR="00A134ED">
        <w:rPr>
          <w:sz w:val="24"/>
          <w:szCs w:val="22"/>
          <w14:ligatures w14:val="standard"/>
          <w14:numForm w14:val="oldStyle"/>
          <w14:numSpacing w14:val="proportional"/>
          <w14:cntxtAlts/>
        </w:rPr>
        <w:t>, dersom denne prosedyren velges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.</w:t>
      </w:r>
    </w:p>
    <w:p w14:paraId="6904C666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5BE4535D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13AC2B81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5C746846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0A0B2758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04B266D9" w14:textId="77777777" w:rsidR="006F0459" w:rsidRPr="006F0459" w:rsidRDefault="006F0459" w:rsidP="001F39D8">
      <w:pPr>
        <w:pStyle w:val="Brdtekst"/>
        <w:rPr>
          <w:sz w:val="24"/>
          <w:szCs w:val="22"/>
        </w:rPr>
      </w:pPr>
    </w:p>
    <w:p w14:paraId="2D6776B4" w14:textId="77777777" w:rsidR="006F0459" w:rsidRDefault="006F0459" w:rsidP="001F39D8">
      <w:pPr>
        <w:pStyle w:val="Brdtekst"/>
        <w:rPr>
          <w:sz w:val="24"/>
          <w:szCs w:val="22"/>
        </w:rPr>
      </w:pPr>
    </w:p>
    <w:p w14:paraId="375607C8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7FA84FCF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73790055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41DDBE61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5FCC8DE0" w14:textId="77777777" w:rsidR="003D3344" w:rsidRDefault="003D3344" w:rsidP="001F39D8">
      <w:pPr>
        <w:pStyle w:val="Brdtekst"/>
        <w:rPr>
          <w:sz w:val="24"/>
          <w:szCs w:val="22"/>
        </w:rPr>
      </w:pPr>
    </w:p>
    <w:p w14:paraId="0BC46F23" w14:textId="77777777" w:rsidR="003708DE" w:rsidRDefault="003708DE" w:rsidP="001F39D8">
      <w:pPr>
        <w:pStyle w:val="Brdtekst"/>
        <w:rPr>
          <w:sz w:val="24"/>
          <w:szCs w:val="22"/>
        </w:rPr>
      </w:pPr>
    </w:p>
    <w:p w14:paraId="339C0FDC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35198264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5E15A278" w14:textId="77777777" w:rsidR="00B506AC" w:rsidRPr="00732672" w:rsidRDefault="00B506AC" w:rsidP="00B506AC">
      <w:pPr>
        <w:pStyle w:val="Brdtekst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Tentativ fremdriftsplan – Nidelva ved Arildsløkka</w:t>
      </w:r>
    </w:p>
    <w:p w14:paraId="7F06B2A7" w14:textId="77777777" w:rsidR="00B506AC" w:rsidRDefault="00B506AC" w:rsidP="00B506AC">
      <w:pPr>
        <w:pStyle w:val="Brdtekst"/>
        <w:rPr>
          <w:sz w:val="24"/>
          <w:szCs w:val="22"/>
        </w:rPr>
      </w:pPr>
    </w:p>
    <w:p w14:paraId="3F00A16F" w14:textId="77777777" w:rsidR="00B506AC" w:rsidRDefault="00B506AC" w:rsidP="00B506AC">
      <w:pPr>
        <w:pStyle w:val="Brdtekst"/>
        <w:rPr>
          <w:sz w:val="24"/>
          <w:szCs w:val="22"/>
        </w:rPr>
      </w:pPr>
      <w:r w:rsidRPr="00E56464">
        <w:rPr>
          <w:b/>
          <w:bCs/>
          <w:sz w:val="24"/>
          <w:szCs w:val="22"/>
        </w:rPr>
        <w:t>NVE Region Midt-Norge</w:t>
      </w:r>
      <w:r>
        <w:rPr>
          <w:sz w:val="24"/>
          <w:szCs w:val="22"/>
        </w:rPr>
        <w:t xml:space="preserve"> ønsker å kartlegge markedets kapasitet for å utføre et oppdrag med utførelse av sikringstiltak i Nidelva ved Arildsløkka i Trondheim. Vi ber entreprenører om å gi en uforpliktende tilbakemelding på sin evne til å påta seg et slikt oppdrag.</w:t>
      </w:r>
    </w:p>
    <w:p w14:paraId="1B2B8554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7CDFA56" w14:textId="3ADDAE10" w:rsidR="004F69BA" w:rsidRDefault="00C44F7C" w:rsidP="001F39D8">
      <w:pPr>
        <w:pStyle w:val="Brdtekst"/>
        <w:rPr>
          <w:sz w:val="24"/>
          <w:szCs w:val="22"/>
        </w:rPr>
      </w:pPr>
      <w:r w:rsidRPr="00C44F7C">
        <w:rPr>
          <w:noProof/>
          <w:sz w:val="24"/>
          <w:szCs w:val="22"/>
        </w:rPr>
        <w:drawing>
          <wp:anchor distT="0" distB="0" distL="114300" distR="114300" simplePos="0" relativeHeight="251658240" behindDoc="0" locked="0" layoutInCell="1" allowOverlap="1" wp14:anchorId="656B79FF" wp14:editId="3A93B78E">
            <wp:simplePos x="0" y="0"/>
            <wp:positionH relativeFrom="column">
              <wp:posOffset>-4445</wp:posOffset>
            </wp:positionH>
            <wp:positionV relativeFrom="paragraph">
              <wp:posOffset>-1270</wp:posOffset>
            </wp:positionV>
            <wp:extent cx="5382376" cy="5125165"/>
            <wp:effectExtent l="0" t="0" r="8890" b="0"/>
            <wp:wrapNone/>
            <wp:docPr id="97106921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06921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512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4BAB5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A27B9A0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278F0505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4FE8F8D4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25A98E1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AA4A523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A0F9C90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5FFD8261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9B9D9F1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79DEECFD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1731098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292A85CF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D7B0F03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B26C660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7DB67C38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D0345AE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587651D6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75BCC02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6DCFC94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336201ED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1B267C07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380D9077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7608EB08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20D55EBC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F3E7BFB" w14:textId="77777777" w:rsidR="000C1EE4" w:rsidRPr="00947528" w:rsidRDefault="000C1EE4" w:rsidP="000C1EE4">
      <w:pPr>
        <w:pStyle w:val="Brdtekst"/>
        <w:rPr>
          <w:b/>
          <w:bCs/>
          <w:sz w:val="28"/>
          <w:szCs w:val="24"/>
        </w:rPr>
      </w:pPr>
      <w:r w:rsidRPr="00947528">
        <w:rPr>
          <w:b/>
          <w:bCs/>
          <w:sz w:val="28"/>
          <w:szCs w:val="24"/>
        </w:rPr>
        <w:lastRenderedPageBreak/>
        <w:t>Spørsmål:</w:t>
      </w:r>
    </w:p>
    <w:p w14:paraId="70F5DAF9" w14:textId="489C22F2" w:rsidR="008A2A61" w:rsidRDefault="008A2A61" w:rsidP="00FC00F8">
      <w:pPr>
        <w:pStyle w:val="Brdtekst"/>
        <w:rPr>
          <w:sz w:val="24"/>
          <w:szCs w:val="22"/>
        </w:rPr>
      </w:pPr>
    </w:p>
    <w:p w14:paraId="539B5D83" w14:textId="0F4F767E" w:rsidR="000C1EE4" w:rsidRDefault="008A2A61" w:rsidP="000C1EE4">
      <w:pPr>
        <w:pStyle w:val="Brdtekst"/>
        <w:numPr>
          <w:ilvl w:val="0"/>
          <w:numId w:val="37"/>
        </w:numPr>
        <w:rPr>
          <w:sz w:val="24"/>
          <w:szCs w:val="22"/>
        </w:rPr>
      </w:pPr>
      <w:r w:rsidRPr="009D3E69">
        <w:rPr>
          <w:sz w:val="24"/>
          <w:szCs w:val="22"/>
        </w:rPr>
        <w:t>Hvilke forutsetninger</w:t>
      </w:r>
      <w:r w:rsidR="005721C3">
        <w:rPr>
          <w:sz w:val="24"/>
          <w:szCs w:val="22"/>
        </w:rPr>
        <w:t xml:space="preserve"> og </w:t>
      </w:r>
      <w:r w:rsidRPr="009D3E69">
        <w:rPr>
          <w:sz w:val="24"/>
          <w:szCs w:val="22"/>
        </w:rPr>
        <w:t>beti</w:t>
      </w:r>
      <w:r w:rsidRPr="00FC00F8">
        <w:rPr>
          <w:color w:val="000000" w:themeColor="text1"/>
          <w:sz w:val="24"/>
          <w:szCs w:val="22"/>
        </w:rPr>
        <w:t xml:space="preserve">ngelser bør være </w:t>
      </w:r>
      <w:r w:rsidR="001F2C93" w:rsidRPr="00FC00F8">
        <w:rPr>
          <w:color w:val="000000" w:themeColor="text1"/>
          <w:sz w:val="24"/>
          <w:szCs w:val="22"/>
        </w:rPr>
        <w:t xml:space="preserve">ivaretatt </w:t>
      </w:r>
      <w:r w:rsidRPr="00FC00F8">
        <w:rPr>
          <w:color w:val="000000" w:themeColor="text1"/>
          <w:sz w:val="24"/>
          <w:szCs w:val="22"/>
        </w:rPr>
        <w:t xml:space="preserve">i konkurransen og </w:t>
      </w:r>
      <w:r w:rsidRPr="00FC00F8">
        <w:rPr>
          <w:color w:val="000000" w:themeColor="text1"/>
          <w:sz w:val="24"/>
          <w:szCs w:val="22"/>
        </w:rPr>
        <w:br/>
        <w:t xml:space="preserve"> kontrakten</w:t>
      </w:r>
      <w:r w:rsidR="005721C3" w:rsidRPr="00FC00F8">
        <w:rPr>
          <w:color w:val="000000" w:themeColor="text1"/>
          <w:sz w:val="24"/>
          <w:szCs w:val="22"/>
        </w:rPr>
        <w:t>, for eksempel</w:t>
      </w:r>
      <w:r w:rsidRPr="00FC00F8">
        <w:rPr>
          <w:color w:val="000000" w:themeColor="text1"/>
          <w:sz w:val="24"/>
          <w:szCs w:val="22"/>
        </w:rPr>
        <w:t>:</w:t>
      </w:r>
    </w:p>
    <w:p w14:paraId="282469F5" w14:textId="43B38684" w:rsidR="009D3E69" w:rsidRPr="003030C6" w:rsidRDefault="009D3E69" w:rsidP="00AE55A7">
      <w:pPr>
        <w:pStyle w:val="Brdtekst"/>
        <w:numPr>
          <w:ilvl w:val="0"/>
          <w:numId w:val="42"/>
        </w:numPr>
        <w:rPr>
          <w:sz w:val="24"/>
          <w:szCs w:val="22"/>
        </w:rPr>
      </w:pPr>
      <w:r w:rsidRPr="009D3E69">
        <w:rPr>
          <w:sz w:val="24"/>
          <w:szCs w:val="22"/>
        </w:rPr>
        <w:t>Hv</w:t>
      </w:r>
      <w:r w:rsidR="00AE55A7">
        <w:rPr>
          <w:sz w:val="24"/>
          <w:szCs w:val="22"/>
        </w:rPr>
        <w:t xml:space="preserve">or </w:t>
      </w:r>
      <w:r w:rsidR="00AE55A7" w:rsidRPr="00AE55A7">
        <w:rPr>
          <w:sz w:val="24"/>
          <w:szCs w:val="22"/>
        </w:rPr>
        <w:t xml:space="preserve">lang tid </w:t>
      </w:r>
      <w:r w:rsidR="00AE55A7" w:rsidRPr="003030C6">
        <w:rPr>
          <w:sz w:val="24"/>
          <w:szCs w:val="22"/>
        </w:rPr>
        <w:t xml:space="preserve">må/bør dere ha </w:t>
      </w:r>
      <w:r w:rsidR="001F2C93" w:rsidRPr="003030C6">
        <w:rPr>
          <w:sz w:val="24"/>
          <w:szCs w:val="22"/>
        </w:rPr>
        <w:t xml:space="preserve">tilgjengelig </w:t>
      </w:r>
      <w:r w:rsidR="00AE55A7" w:rsidRPr="003030C6">
        <w:rPr>
          <w:sz w:val="24"/>
          <w:szCs w:val="22"/>
        </w:rPr>
        <w:t>for utførelse av sikringstiltaket?</w:t>
      </w:r>
    </w:p>
    <w:p w14:paraId="34CB5CDC" w14:textId="3A9D36C0" w:rsidR="00AE55A7" w:rsidRPr="003030C6" w:rsidRDefault="00AE55A7" w:rsidP="00AE55A7">
      <w:pPr>
        <w:pStyle w:val="Brdtekst"/>
        <w:numPr>
          <w:ilvl w:val="0"/>
          <w:numId w:val="42"/>
        </w:numPr>
        <w:rPr>
          <w:sz w:val="24"/>
          <w:szCs w:val="22"/>
        </w:rPr>
      </w:pPr>
      <w:r w:rsidRPr="003030C6">
        <w:rPr>
          <w:sz w:val="24"/>
          <w:szCs w:val="22"/>
        </w:rPr>
        <w:t xml:space="preserve">Hvilke forhold vil kunne påvirke dette i positiv </w:t>
      </w:r>
      <w:r w:rsidR="001F2C93" w:rsidRPr="003030C6">
        <w:rPr>
          <w:sz w:val="24"/>
          <w:szCs w:val="22"/>
        </w:rPr>
        <w:t xml:space="preserve">retning </w:t>
      </w:r>
      <w:r w:rsidRPr="003030C6">
        <w:rPr>
          <w:sz w:val="24"/>
          <w:szCs w:val="22"/>
        </w:rPr>
        <w:t xml:space="preserve">(mindre tid) og negativ </w:t>
      </w:r>
      <w:r w:rsidR="005721C3" w:rsidRPr="003030C6">
        <w:rPr>
          <w:sz w:val="24"/>
          <w:szCs w:val="22"/>
        </w:rPr>
        <w:t xml:space="preserve">retning </w:t>
      </w:r>
      <w:r w:rsidRPr="003030C6">
        <w:rPr>
          <w:sz w:val="24"/>
          <w:szCs w:val="22"/>
        </w:rPr>
        <w:t>(</w:t>
      </w:r>
      <w:r w:rsidR="001F2C93" w:rsidRPr="003030C6">
        <w:rPr>
          <w:sz w:val="24"/>
          <w:szCs w:val="22"/>
        </w:rPr>
        <w:t xml:space="preserve">lengre </w:t>
      </w:r>
      <w:r w:rsidRPr="003030C6">
        <w:rPr>
          <w:sz w:val="24"/>
          <w:szCs w:val="22"/>
        </w:rPr>
        <w:t>tid)</w:t>
      </w:r>
      <w:r w:rsidR="005721C3" w:rsidRPr="003030C6">
        <w:rPr>
          <w:sz w:val="24"/>
          <w:szCs w:val="22"/>
        </w:rPr>
        <w:t xml:space="preserve">, </w:t>
      </w:r>
      <w:r w:rsidRPr="003030C6">
        <w:rPr>
          <w:sz w:val="24"/>
          <w:szCs w:val="22"/>
        </w:rPr>
        <w:t>og hva vil effekten av dette</w:t>
      </w:r>
      <w:r w:rsidR="005721C3" w:rsidRPr="003030C6">
        <w:rPr>
          <w:sz w:val="24"/>
          <w:szCs w:val="22"/>
        </w:rPr>
        <w:t xml:space="preserve"> kunne være</w:t>
      </w:r>
      <w:r w:rsidRPr="003030C6">
        <w:rPr>
          <w:sz w:val="24"/>
          <w:szCs w:val="22"/>
        </w:rPr>
        <w:t>?</w:t>
      </w:r>
    </w:p>
    <w:p w14:paraId="6EFB4E38" w14:textId="02816CD5" w:rsidR="00AE55A7" w:rsidRPr="003030C6" w:rsidRDefault="00AE55A7" w:rsidP="00AE55A7">
      <w:pPr>
        <w:pStyle w:val="Listeavsnitt"/>
        <w:numPr>
          <w:ilvl w:val="0"/>
          <w:numId w:val="42"/>
        </w:num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Har dere forslag til gjennomføringsmetode som dere mener vil dekke NVEs behov på en kostnads- og tidseffektiv måte?</w:t>
      </w:r>
    </w:p>
    <w:p w14:paraId="49C743C0" w14:textId="77777777" w:rsidR="00AE55A7" w:rsidRPr="003030C6" w:rsidRDefault="00AE55A7" w:rsidP="00923C81">
      <w:pPr>
        <w:pStyle w:val="Brdtekst"/>
        <w:rPr>
          <w:sz w:val="24"/>
          <w:szCs w:val="22"/>
        </w:rPr>
      </w:pPr>
    </w:p>
    <w:p w14:paraId="3F2B5FF9" w14:textId="11641347" w:rsidR="009D3E69" w:rsidRPr="003030C6" w:rsidRDefault="005721C3" w:rsidP="009D3E69">
      <w:pPr>
        <w:pStyle w:val="Listeavsnitt"/>
        <w:numPr>
          <w:ilvl w:val="0"/>
          <w:numId w:val="37"/>
        </w:num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Når i 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løpet av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året 2027 er </w:t>
      </w:r>
      <w:r w:rsidR="001F2C93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det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best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å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utføre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tiltaket?</w:t>
      </w:r>
    </w:p>
    <w:p w14:paraId="78DCFF0B" w14:textId="77777777" w:rsidR="009D3E69" w:rsidRPr="003030C6" w:rsidRDefault="009D3E69" w:rsidP="009D3E69">
      <w:p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</w:p>
    <w:p w14:paraId="0E31EE82" w14:textId="2A24AD6B" w:rsidR="009D3E69" w:rsidRPr="003030C6" w:rsidRDefault="005721C3" w:rsidP="009D3E69">
      <w:pPr>
        <w:pStyle w:val="Listeavsnitt"/>
        <w:numPr>
          <w:ilvl w:val="0"/>
          <w:numId w:val="37"/>
        </w:num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Har dere forslag til fr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e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mdriftsplan?</w:t>
      </w:r>
      <w:r w:rsidR="00E01A09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br/>
      </w:r>
    </w:p>
    <w:p w14:paraId="09211270" w14:textId="5C1DA455" w:rsidR="009D3E69" w:rsidRPr="003030C6" w:rsidRDefault="005721C3" w:rsidP="009D3E69">
      <w:pPr>
        <w:pStyle w:val="Listeavsnitt"/>
        <w:numPr>
          <w:ilvl w:val="0"/>
          <w:numId w:val="37"/>
        </w:num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Hvor er det best å motta sikringsmasser, og hvor bør eventuelle ramper plasseres?</w:t>
      </w:r>
      <w:r w:rsidR="00E01A09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br/>
      </w:r>
    </w:p>
    <w:p w14:paraId="5260AFBA" w14:textId="1E5DFDB3" w:rsidR="005721C3" w:rsidRPr="003030C6" w:rsidRDefault="005721C3" w:rsidP="005721C3">
      <w:pPr>
        <w:pStyle w:val="Listeavsnitt"/>
        <w:numPr>
          <w:ilvl w:val="0"/>
          <w:numId w:val="37"/>
        </w:numPr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Hva er 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den 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best</w:t>
      </w:r>
      <w:r w:rsidR="003B6DA2"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>e</w:t>
      </w:r>
      <w:r w:rsidRPr="003030C6">
        <w:rPr>
          <w:sz w:val="24"/>
          <w:szCs w:val="22"/>
          <w14:ligatures w14:val="standard"/>
          <w14:numForm w14:val="oldStyle"/>
          <w14:numSpacing w14:val="proportional"/>
          <w14:cntxtAlts/>
        </w:rPr>
        <w:t xml:space="preserve"> metode for dokumentasjon av utførelsen?</w:t>
      </w:r>
    </w:p>
    <w:p w14:paraId="272DF906" w14:textId="3E1D0B53" w:rsidR="009D3E69" w:rsidRPr="003030C6" w:rsidRDefault="009D3E69" w:rsidP="003B6DA2">
      <w:pPr>
        <w:pStyle w:val="Listeavsnitt"/>
        <w:numPr>
          <w:ilvl w:val="0"/>
          <w:numId w:val="0"/>
        </w:numPr>
        <w:ind w:left="1065"/>
        <w:rPr>
          <w:sz w:val="24"/>
          <w:szCs w:val="22"/>
          <w14:ligatures w14:val="standard"/>
          <w14:numForm w14:val="oldStyle"/>
          <w14:numSpacing w14:val="proportional"/>
          <w14:cntxtAlts/>
        </w:rPr>
      </w:pPr>
    </w:p>
    <w:p w14:paraId="67366839" w14:textId="573F5C9A" w:rsidR="00E01A09" w:rsidRPr="003030C6" w:rsidRDefault="003B6DA2" w:rsidP="000C1EE4">
      <w:pPr>
        <w:pStyle w:val="Brdtekst"/>
        <w:numPr>
          <w:ilvl w:val="0"/>
          <w:numId w:val="37"/>
        </w:numPr>
        <w:rPr>
          <w:sz w:val="24"/>
          <w:szCs w:val="22"/>
        </w:rPr>
      </w:pPr>
      <w:r w:rsidRPr="003030C6">
        <w:rPr>
          <w:sz w:val="24"/>
          <w:szCs w:val="22"/>
        </w:rPr>
        <w:t>Har dere a</w:t>
      </w:r>
      <w:r w:rsidR="00E01A09" w:rsidRPr="003030C6">
        <w:rPr>
          <w:sz w:val="24"/>
          <w:szCs w:val="22"/>
        </w:rPr>
        <w:t>ndre innspill relevant i denne sammenheng</w:t>
      </w:r>
      <w:r w:rsidR="00173A69" w:rsidRPr="003030C6">
        <w:rPr>
          <w:sz w:val="24"/>
          <w:szCs w:val="22"/>
        </w:rPr>
        <w:t>?</w:t>
      </w:r>
    </w:p>
    <w:p w14:paraId="4F93A69C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2C6F91A3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6E56EAF3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3536C04E" w14:textId="77777777" w:rsidR="004F69BA" w:rsidRDefault="004F69BA" w:rsidP="001F39D8">
      <w:pPr>
        <w:pStyle w:val="Brdtekst"/>
        <w:rPr>
          <w:sz w:val="24"/>
          <w:szCs w:val="22"/>
        </w:rPr>
      </w:pPr>
    </w:p>
    <w:p w14:paraId="0ACC16CF" w14:textId="77777777" w:rsidR="004F69BA" w:rsidRDefault="004F69BA" w:rsidP="001F39D8">
      <w:pPr>
        <w:pStyle w:val="Brdtekst"/>
        <w:rPr>
          <w:sz w:val="24"/>
          <w:szCs w:val="22"/>
        </w:rPr>
      </w:pPr>
    </w:p>
    <w:sectPr w:rsidR="004F6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2C"/>
    <w:multiLevelType w:val="hybridMultilevel"/>
    <w:tmpl w:val="B74C88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44D03"/>
    <w:multiLevelType w:val="hybridMultilevel"/>
    <w:tmpl w:val="8EF4BD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54B39"/>
    <w:multiLevelType w:val="multilevel"/>
    <w:tmpl w:val="EA7AF282"/>
    <w:lvl w:ilvl="0">
      <w:start w:val="1"/>
      <w:numFmt w:val="ordinal"/>
      <w:pStyle w:val="NVEnummerertliste"/>
      <w:lvlText w:val="%1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7"/>
        </w:tabs>
        <w:ind w:left="1134" w:hanging="227"/>
      </w:pPr>
      <w:rPr>
        <w:rFonts w:ascii="ZapfDingbats" w:hAnsi="ZapfDingbats" w:hint="default"/>
        <w:b w:val="0"/>
        <w:i w:val="0"/>
        <w:kern w:val="12"/>
        <w:position w:val="4"/>
        <w:sz w:val="12"/>
      </w:rPr>
    </w:lvl>
    <w:lvl w:ilvl="2">
      <w:start w:val="1"/>
      <w:numFmt w:val="bullet"/>
      <w:lvlText w:val=""/>
      <w:lvlJc w:val="left"/>
      <w:pPr>
        <w:tabs>
          <w:tab w:val="num" w:pos="1494"/>
        </w:tabs>
        <w:ind w:left="1361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" w15:restartNumberingAfterBreak="0">
    <w:nsid w:val="535D5A8B"/>
    <w:multiLevelType w:val="hybridMultilevel"/>
    <w:tmpl w:val="B54A6034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57E35887"/>
    <w:multiLevelType w:val="hybridMultilevel"/>
    <w:tmpl w:val="539E6E7A"/>
    <w:lvl w:ilvl="0" w:tplc="0414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708D8"/>
    <w:multiLevelType w:val="hybridMultilevel"/>
    <w:tmpl w:val="6D526E18"/>
    <w:lvl w:ilvl="0" w:tplc="3D4E2CBE">
      <w:start w:val="1"/>
      <w:numFmt w:val="bullet"/>
      <w:pStyle w:val="Listeavsnit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3A2C8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41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A8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429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A0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4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CD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F017D"/>
    <w:multiLevelType w:val="hybridMultilevel"/>
    <w:tmpl w:val="B3323530"/>
    <w:lvl w:ilvl="0" w:tplc="04140001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7" w15:restartNumberingAfterBreak="0">
    <w:nsid w:val="729A4D02"/>
    <w:multiLevelType w:val="hybridMultilevel"/>
    <w:tmpl w:val="0BA4CD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35A22"/>
    <w:multiLevelType w:val="multilevel"/>
    <w:tmpl w:val="44F007A2"/>
    <w:lvl w:ilvl="0">
      <w:start w:val="1"/>
      <w:numFmt w:val="decimal"/>
      <w:pStyle w:val="Oversk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18"/>
        </w:tabs>
        <w:ind w:left="1276" w:hanging="127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9" w15:restartNumberingAfterBreak="0">
    <w:nsid w:val="7AB1389A"/>
    <w:multiLevelType w:val="singleLevel"/>
    <w:tmpl w:val="DC8A4FAA"/>
    <w:lvl w:ilvl="0">
      <w:start w:val="1"/>
      <w:numFmt w:val="bullet"/>
      <w:pStyle w:val="NVEpunktliste"/>
      <w:lvlText w:val="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  <w:sz w:val="12"/>
      </w:rPr>
    </w:lvl>
  </w:abstractNum>
  <w:abstractNum w:abstractNumId="10" w15:restartNumberingAfterBreak="0">
    <w:nsid w:val="7FF64E5B"/>
    <w:multiLevelType w:val="hybridMultilevel"/>
    <w:tmpl w:val="744C17AE"/>
    <w:lvl w:ilvl="0" w:tplc="0414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 w16cid:durableId="338242498">
    <w:abstractNumId w:val="9"/>
  </w:num>
  <w:num w:numId="2" w16cid:durableId="1682274548">
    <w:abstractNumId w:val="2"/>
  </w:num>
  <w:num w:numId="3" w16cid:durableId="1763799874">
    <w:abstractNumId w:val="8"/>
  </w:num>
  <w:num w:numId="4" w16cid:durableId="146945989">
    <w:abstractNumId w:val="8"/>
  </w:num>
  <w:num w:numId="5" w16cid:durableId="1119641392">
    <w:abstractNumId w:val="8"/>
  </w:num>
  <w:num w:numId="6" w16cid:durableId="1834369814">
    <w:abstractNumId w:val="8"/>
  </w:num>
  <w:num w:numId="7" w16cid:durableId="1483228996">
    <w:abstractNumId w:val="8"/>
  </w:num>
  <w:num w:numId="8" w16cid:durableId="1347755600">
    <w:abstractNumId w:val="8"/>
  </w:num>
  <w:num w:numId="9" w16cid:durableId="447891678">
    <w:abstractNumId w:val="8"/>
  </w:num>
  <w:num w:numId="10" w16cid:durableId="980772895">
    <w:abstractNumId w:val="8"/>
  </w:num>
  <w:num w:numId="11" w16cid:durableId="786002546">
    <w:abstractNumId w:val="5"/>
  </w:num>
  <w:num w:numId="12" w16cid:durableId="1334607239">
    <w:abstractNumId w:val="9"/>
  </w:num>
  <w:num w:numId="13" w16cid:durableId="1988702026">
    <w:abstractNumId w:val="2"/>
  </w:num>
  <w:num w:numId="14" w16cid:durableId="449280837">
    <w:abstractNumId w:val="8"/>
  </w:num>
  <w:num w:numId="15" w16cid:durableId="1553031250">
    <w:abstractNumId w:val="8"/>
  </w:num>
  <w:num w:numId="16" w16cid:durableId="1759328959">
    <w:abstractNumId w:val="8"/>
  </w:num>
  <w:num w:numId="17" w16cid:durableId="1942714748">
    <w:abstractNumId w:val="8"/>
  </w:num>
  <w:num w:numId="18" w16cid:durableId="1342779499">
    <w:abstractNumId w:val="8"/>
  </w:num>
  <w:num w:numId="19" w16cid:durableId="970404890">
    <w:abstractNumId w:val="8"/>
  </w:num>
  <w:num w:numId="20" w16cid:durableId="197662819">
    <w:abstractNumId w:val="8"/>
  </w:num>
  <w:num w:numId="21" w16cid:durableId="943879899">
    <w:abstractNumId w:val="8"/>
  </w:num>
  <w:num w:numId="22" w16cid:durableId="51588597">
    <w:abstractNumId w:val="5"/>
  </w:num>
  <w:num w:numId="23" w16cid:durableId="1141072534">
    <w:abstractNumId w:val="9"/>
  </w:num>
  <w:num w:numId="24" w16cid:durableId="1752505806">
    <w:abstractNumId w:val="2"/>
  </w:num>
  <w:num w:numId="25" w16cid:durableId="916936747">
    <w:abstractNumId w:val="8"/>
  </w:num>
  <w:num w:numId="26" w16cid:durableId="205409422">
    <w:abstractNumId w:val="8"/>
  </w:num>
  <w:num w:numId="27" w16cid:durableId="162011222">
    <w:abstractNumId w:val="8"/>
  </w:num>
  <w:num w:numId="28" w16cid:durableId="445122171">
    <w:abstractNumId w:val="8"/>
  </w:num>
  <w:num w:numId="29" w16cid:durableId="802387903">
    <w:abstractNumId w:val="8"/>
  </w:num>
  <w:num w:numId="30" w16cid:durableId="653141626">
    <w:abstractNumId w:val="8"/>
  </w:num>
  <w:num w:numId="31" w16cid:durableId="645741635">
    <w:abstractNumId w:val="8"/>
  </w:num>
  <w:num w:numId="32" w16cid:durableId="378170291">
    <w:abstractNumId w:val="8"/>
  </w:num>
  <w:num w:numId="33" w16cid:durableId="1859082503">
    <w:abstractNumId w:val="5"/>
  </w:num>
  <w:num w:numId="34" w16cid:durableId="324555240">
    <w:abstractNumId w:val="9"/>
  </w:num>
  <w:num w:numId="35" w16cid:durableId="1665161901">
    <w:abstractNumId w:val="2"/>
  </w:num>
  <w:num w:numId="36" w16cid:durableId="336156271">
    <w:abstractNumId w:val="1"/>
  </w:num>
  <w:num w:numId="37" w16cid:durableId="1080366784">
    <w:abstractNumId w:val="4"/>
  </w:num>
  <w:num w:numId="38" w16cid:durableId="1269394005">
    <w:abstractNumId w:val="0"/>
  </w:num>
  <w:num w:numId="39" w16cid:durableId="1412242026">
    <w:abstractNumId w:val="10"/>
  </w:num>
  <w:num w:numId="40" w16cid:durableId="1963227904">
    <w:abstractNumId w:val="7"/>
  </w:num>
  <w:num w:numId="41" w16cid:durableId="675621228">
    <w:abstractNumId w:val="3"/>
  </w:num>
  <w:num w:numId="42" w16cid:durableId="8407734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59"/>
    <w:rsid w:val="0000662B"/>
    <w:rsid w:val="000640AC"/>
    <w:rsid w:val="000A32DB"/>
    <w:rsid w:val="000C1EE4"/>
    <w:rsid w:val="00173A69"/>
    <w:rsid w:val="001D1062"/>
    <w:rsid w:val="001D51EB"/>
    <w:rsid w:val="001F2C93"/>
    <w:rsid w:val="001F39D8"/>
    <w:rsid w:val="001F6289"/>
    <w:rsid w:val="00277B4C"/>
    <w:rsid w:val="002A0C2A"/>
    <w:rsid w:val="003030C6"/>
    <w:rsid w:val="003708DE"/>
    <w:rsid w:val="00373E6C"/>
    <w:rsid w:val="003A44E0"/>
    <w:rsid w:val="003B6DA2"/>
    <w:rsid w:val="003D3344"/>
    <w:rsid w:val="003E3F49"/>
    <w:rsid w:val="003F5EBE"/>
    <w:rsid w:val="004A511A"/>
    <w:rsid w:val="004E351F"/>
    <w:rsid w:val="004E433D"/>
    <w:rsid w:val="004F69BA"/>
    <w:rsid w:val="005721C3"/>
    <w:rsid w:val="00657E24"/>
    <w:rsid w:val="00684CAA"/>
    <w:rsid w:val="006936E3"/>
    <w:rsid w:val="006A2DDD"/>
    <w:rsid w:val="006A757D"/>
    <w:rsid w:val="006F0459"/>
    <w:rsid w:val="006F3145"/>
    <w:rsid w:val="008A2A61"/>
    <w:rsid w:val="00923C81"/>
    <w:rsid w:val="009A2825"/>
    <w:rsid w:val="009C4541"/>
    <w:rsid w:val="009D3E69"/>
    <w:rsid w:val="009E1E72"/>
    <w:rsid w:val="009E75FF"/>
    <w:rsid w:val="00A134ED"/>
    <w:rsid w:val="00A652D7"/>
    <w:rsid w:val="00AB667E"/>
    <w:rsid w:val="00AB6DE5"/>
    <w:rsid w:val="00AE55A7"/>
    <w:rsid w:val="00B506AC"/>
    <w:rsid w:val="00C44F7C"/>
    <w:rsid w:val="00CD57A4"/>
    <w:rsid w:val="00D02616"/>
    <w:rsid w:val="00D215E4"/>
    <w:rsid w:val="00D37DC1"/>
    <w:rsid w:val="00D81219"/>
    <w:rsid w:val="00E01A09"/>
    <w:rsid w:val="00E23D3A"/>
    <w:rsid w:val="00E56464"/>
    <w:rsid w:val="00E72F42"/>
    <w:rsid w:val="00E77F59"/>
    <w:rsid w:val="00F744FB"/>
    <w:rsid w:val="00FA7D5B"/>
    <w:rsid w:val="00FC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A0B3"/>
  <w15:chartTrackingRefBased/>
  <w15:docId w15:val="{29C218A9-3A42-4C65-AE76-6ADB2E6A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D8"/>
    <w:pPr>
      <w:spacing w:line="300" w:lineRule="exact"/>
    </w:pPr>
    <w:rPr>
      <w:rFonts w:ascii="Source Sans Pro" w:hAnsi="Source Sans Pro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4E433D"/>
    <w:pPr>
      <w:keepNext/>
      <w:numPr>
        <w:numId w:val="32"/>
      </w:numPr>
      <w:spacing w:before="240" w:after="240" w:line="560" w:lineRule="exact"/>
      <w:outlineLvl w:val="0"/>
    </w:pPr>
    <w:rPr>
      <w:b/>
      <w:bCs/>
      <w:sz w:val="48"/>
    </w:rPr>
  </w:style>
  <w:style w:type="paragraph" w:styleId="Overskrift2">
    <w:name w:val="heading 2"/>
    <w:basedOn w:val="Normal"/>
    <w:next w:val="Normal"/>
    <w:link w:val="Overskrift2Tegn"/>
    <w:qFormat/>
    <w:rsid w:val="004E433D"/>
    <w:pPr>
      <w:keepNext/>
      <w:numPr>
        <w:ilvl w:val="1"/>
        <w:numId w:val="32"/>
      </w:numPr>
      <w:tabs>
        <w:tab w:val="left" w:pos="709"/>
        <w:tab w:val="left" w:pos="851"/>
      </w:tabs>
      <w:spacing w:before="240" w:after="240" w:line="480" w:lineRule="atLeast"/>
      <w:outlineLvl w:val="1"/>
    </w:pPr>
    <w:rPr>
      <w:b/>
      <w:sz w:val="36"/>
    </w:rPr>
  </w:style>
  <w:style w:type="paragraph" w:styleId="Overskrift3">
    <w:name w:val="heading 3"/>
    <w:basedOn w:val="Normal"/>
    <w:next w:val="Brdtekst"/>
    <w:link w:val="Overskrift3Tegn"/>
    <w:qFormat/>
    <w:rsid w:val="004E433D"/>
    <w:pPr>
      <w:keepNext/>
      <w:numPr>
        <w:ilvl w:val="2"/>
        <w:numId w:val="32"/>
      </w:numPr>
      <w:tabs>
        <w:tab w:val="left" w:pos="851"/>
        <w:tab w:val="left" w:pos="992"/>
        <w:tab w:val="left" w:pos="1418"/>
      </w:tabs>
      <w:spacing w:after="240"/>
      <w:outlineLvl w:val="2"/>
    </w:pPr>
    <w:rPr>
      <w:b/>
    </w:rPr>
  </w:style>
  <w:style w:type="paragraph" w:styleId="Overskrift4">
    <w:name w:val="heading 4"/>
    <w:basedOn w:val="Normal"/>
    <w:next w:val="Brdtekst"/>
    <w:link w:val="Overskrift4Tegn"/>
    <w:qFormat/>
    <w:rsid w:val="004E433D"/>
    <w:pPr>
      <w:keepNext/>
      <w:numPr>
        <w:ilvl w:val="3"/>
        <w:numId w:val="32"/>
      </w:numPr>
      <w:tabs>
        <w:tab w:val="left" w:pos="864"/>
        <w:tab w:val="left" w:pos="1134"/>
        <w:tab w:val="left" w:pos="1418"/>
      </w:tabs>
      <w:spacing w:after="240" w:line="32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4E433D"/>
    <w:pPr>
      <w:numPr>
        <w:ilvl w:val="4"/>
        <w:numId w:val="32"/>
      </w:numPr>
      <w:tabs>
        <w:tab w:val="left" w:pos="992"/>
        <w:tab w:val="left" w:pos="1134"/>
        <w:tab w:val="left" w:pos="1276"/>
        <w:tab w:val="left" w:pos="1418"/>
      </w:tabs>
      <w:outlineLvl w:val="4"/>
    </w:pPr>
    <w:rPr>
      <w:b/>
    </w:rPr>
  </w:style>
  <w:style w:type="paragraph" w:styleId="Overskrift6">
    <w:name w:val="heading 6"/>
    <w:basedOn w:val="Normal"/>
    <w:next w:val="Normal"/>
    <w:link w:val="Overskrift6Tegn"/>
    <w:qFormat/>
    <w:rsid w:val="004E433D"/>
    <w:pPr>
      <w:numPr>
        <w:ilvl w:val="5"/>
        <w:numId w:val="32"/>
      </w:numPr>
      <w:tabs>
        <w:tab w:val="left" w:pos="1134"/>
        <w:tab w:val="left" w:pos="1276"/>
        <w:tab w:val="left" w:pos="1418"/>
      </w:tabs>
      <w:outlineLvl w:val="5"/>
    </w:pPr>
  </w:style>
  <w:style w:type="paragraph" w:styleId="Overskrift7">
    <w:name w:val="heading 7"/>
    <w:basedOn w:val="Overskrift6"/>
    <w:next w:val="Normal"/>
    <w:link w:val="Overskrift7Tegn"/>
    <w:qFormat/>
    <w:rsid w:val="004E433D"/>
    <w:pPr>
      <w:numPr>
        <w:ilvl w:val="6"/>
      </w:numPr>
      <w:tabs>
        <w:tab w:val="clear" w:pos="1134"/>
        <w:tab w:val="clear" w:pos="1418"/>
      </w:tabs>
      <w:outlineLvl w:val="6"/>
    </w:pPr>
  </w:style>
  <w:style w:type="paragraph" w:styleId="Overskrift8">
    <w:name w:val="heading 8"/>
    <w:basedOn w:val="Overskrift7"/>
    <w:next w:val="Normal"/>
    <w:link w:val="Overskrift8Tegn"/>
    <w:qFormat/>
    <w:rsid w:val="004E433D"/>
    <w:pPr>
      <w:numPr>
        <w:ilvl w:val="7"/>
      </w:numPr>
      <w:tabs>
        <w:tab w:val="clear" w:pos="1276"/>
        <w:tab w:val="left" w:pos="1418"/>
      </w:tabs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D37DC1"/>
    <w:pPr>
      <w:numPr>
        <w:ilvl w:val="8"/>
        <w:numId w:val="32"/>
      </w:numPr>
      <w:outlineLvl w:val="8"/>
    </w:pPr>
    <w:rPr>
      <w:b/>
      <w:bCs/>
      <w:i/>
      <w:iCs/>
      <w:smallCaps/>
      <w:color w:val="084F4F" w:themeColor="accent6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E433D"/>
    <w:rPr>
      <w:rFonts w:ascii="Source Sans Pro" w:hAnsi="Source Sans Pro"/>
      <w:b/>
      <w:bCs/>
      <w:sz w:val="48"/>
    </w:rPr>
  </w:style>
  <w:style w:type="character" w:customStyle="1" w:styleId="Overskrift2Tegn">
    <w:name w:val="Overskrift 2 Tegn"/>
    <w:basedOn w:val="Standardskriftforavsnitt"/>
    <w:link w:val="Overskrift2"/>
    <w:rsid w:val="004E433D"/>
    <w:rPr>
      <w:rFonts w:ascii="Source Sans Pro" w:hAnsi="Source Sans Pro"/>
      <w:b/>
      <w:sz w:val="36"/>
    </w:rPr>
  </w:style>
  <w:style w:type="character" w:customStyle="1" w:styleId="Overskrift3Tegn">
    <w:name w:val="Overskrift 3 Tegn"/>
    <w:basedOn w:val="Standardskriftforavsnitt"/>
    <w:link w:val="Overskrift3"/>
    <w:rsid w:val="004E433D"/>
    <w:rPr>
      <w:rFonts w:ascii="Source Sans Pro" w:hAnsi="Source Sans Pro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4E433D"/>
    <w:rPr>
      <w:rFonts w:ascii="Source Sans Pro" w:hAnsi="Source Sans Pro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4E433D"/>
    <w:rPr>
      <w:rFonts w:ascii="Source Sans Pro" w:hAnsi="Source Sans Pro"/>
      <w:b/>
      <w:sz w:val="22"/>
    </w:rPr>
  </w:style>
  <w:style w:type="character" w:customStyle="1" w:styleId="Overskrift6Tegn">
    <w:name w:val="Overskrift 6 Tegn"/>
    <w:basedOn w:val="Standardskriftforavsnitt"/>
    <w:link w:val="Overskrift6"/>
    <w:rsid w:val="004E433D"/>
    <w:rPr>
      <w:rFonts w:ascii="Source Sans Pro" w:hAnsi="Source Sans Pro"/>
      <w:sz w:val="22"/>
    </w:rPr>
  </w:style>
  <w:style w:type="character" w:customStyle="1" w:styleId="Overskrift7Tegn">
    <w:name w:val="Overskrift 7 Tegn"/>
    <w:basedOn w:val="Standardskriftforavsnitt"/>
    <w:link w:val="Overskrift7"/>
    <w:rsid w:val="004E433D"/>
    <w:rPr>
      <w:rFonts w:ascii="Source Sans Pro" w:hAnsi="Source Sans Pro"/>
      <w:sz w:val="22"/>
    </w:rPr>
  </w:style>
  <w:style w:type="character" w:customStyle="1" w:styleId="Overskrift8Tegn">
    <w:name w:val="Overskrift 8 Tegn"/>
    <w:basedOn w:val="Standardskriftforavsnitt"/>
    <w:link w:val="Overskrift8"/>
    <w:rsid w:val="004E433D"/>
    <w:rPr>
      <w:rFonts w:ascii="Source Sans Pro" w:hAnsi="Source Sans Pro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7DC1"/>
    <w:rPr>
      <w:b/>
      <w:bCs/>
      <w:i/>
      <w:iCs/>
      <w:smallCaps/>
      <w:color w:val="084F4F" w:themeColor="accent6" w:themeShade="80"/>
    </w:rPr>
  </w:style>
  <w:style w:type="paragraph" w:styleId="Bildetekst">
    <w:name w:val="caption"/>
    <w:basedOn w:val="Normal"/>
    <w:next w:val="Normal"/>
    <w:qFormat/>
    <w:rsid w:val="004E433D"/>
    <w:rPr>
      <w:i/>
    </w:rPr>
  </w:style>
  <w:style w:type="paragraph" w:styleId="Tittel">
    <w:name w:val="Title"/>
    <w:basedOn w:val="Normal"/>
    <w:next w:val="Normal"/>
    <w:link w:val="TittelTegn"/>
    <w:qFormat/>
    <w:rsid w:val="004E433D"/>
    <w:pPr>
      <w:spacing w:before="240" w:after="240" w:line="560" w:lineRule="exact"/>
      <w:outlineLvl w:val="0"/>
    </w:pPr>
    <w:rPr>
      <w:b/>
      <w:kern w:val="28"/>
      <w:sz w:val="48"/>
    </w:rPr>
  </w:style>
  <w:style w:type="character" w:customStyle="1" w:styleId="TittelTegn">
    <w:name w:val="Tittel Tegn"/>
    <w:basedOn w:val="Standardskriftforavsnitt"/>
    <w:link w:val="Tittel"/>
    <w:rsid w:val="004E433D"/>
    <w:rPr>
      <w:rFonts w:ascii="Source Sans Pro" w:hAnsi="Source Sans Pro"/>
      <w:b/>
      <w:kern w:val="28"/>
      <w:sz w:val="48"/>
    </w:rPr>
  </w:style>
  <w:style w:type="paragraph" w:styleId="Undertittel">
    <w:name w:val="Subtitle"/>
    <w:basedOn w:val="Normal"/>
    <w:next w:val="Normal"/>
    <w:link w:val="UndertittelTegn"/>
    <w:uiPriority w:val="11"/>
    <w:rsid w:val="00D37DC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7DC1"/>
    <w:rPr>
      <w:rFonts w:asciiTheme="majorHAnsi" w:eastAsiaTheme="majorEastAsia" w:hAnsiTheme="majorHAnsi" w:cstheme="majorBidi"/>
    </w:rPr>
  </w:style>
  <w:style w:type="character" w:styleId="Sterk">
    <w:name w:val="Strong"/>
    <w:uiPriority w:val="22"/>
    <w:rsid w:val="00D37DC1"/>
    <w:rPr>
      <w:b/>
      <w:bCs/>
      <w:color w:val="109E9E" w:themeColor="accent6"/>
    </w:rPr>
  </w:style>
  <w:style w:type="character" w:styleId="Utheving">
    <w:name w:val="Emphasis"/>
    <w:uiPriority w:val="20"/>
    <w:rsid w:val="00D37DC1"/>
    <w:rPr>
      <w:b/>
      <w:bCs/>
      <w:i/>
      <w:iCs/>
      <w:spacing w:val="10"/>
    </w:rPr>
  </w:style>
  <w:style w:type="paragraph" w:styleId="Ingenmellomrom">
    <w:name w:val="No Spacing"/>
    <w:uiPriority w:val="1"/>
    <w:rsid w:val="00D37DC1"/>
  </w:style>
  <w:style w:type="paragraph" w:styleId="Sitat">
    <w:name w:val="Quote"/>
    <w:basedOn w:val="Normal"/>
    <w:next w:val="Normal"/>
    <w:link w:val="SitatTegn"/>
    <w:uiPriority w:val="29"/>
    <w:rsid w:val="00D37DC1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D37DC1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rsid w:val="00D37DC1"/>
    <w:pPr>
      <w:pBdr>
        <w:top w:val="single" w:sz="8" w:space="1" w:color="109E9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7DC1"/>
    <w:rPr>
      <w:b/>
      <w:bCs/>
      <w:i/>
      <w:iCs/>
    </w:rPr>
  </w:style>
  <w:style w:type="character" w:styleId="Svakutheving">
    <w:name w:val="Subtle Emphasis"/>
    <w:uiPriority w:val="19"/>
    <w:rsid w:val="00D37DC1"/>
    <w:rPr>
      <w:i/>
      <w:iCs/>
    </w:rPr>
  </w:style>
  <w:style w:type="character" w:styleId="Sterkutheving">
    <w:name w:val="Intense Emphasis"/>
    <w:uiPriority w:val="21"/>
    <w:rsid w:val="00D37DC1"/>
    <w:rPr>
      <w:b/>
      <w:bCs/>
      <w:i/>
      <w:iCs/>
      <w:color w:val="109E9E" w:themeColor="accent6"/>
      <w:spacing w:val="10"/>
    </w:rPr>
  </w:style>
  <w:style w:type="character" w:styleId="Svakreferanse">
    <w:name w:val="Subtle Reference"/>
    <w:uiPriority w:val="31"/>
    <w:rsid w:val="00D37DC1"/>
    <w:rPr>
      <w:b/>
      <w:bCs/>
    </w:rPr>
  </w:style>
  <w:style w:type="character" w:styleId="Sterkreferanse">
    <w:name w:val="Intense Reference"/>
    <w:uiPriority w:val="32"/>
    <w:rsid w:val="00D37DC1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rsid w:val="00D37DC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E433D"/>
    <w:pPr>
      <w:keepLines/>
      <w:numPr>
        <w:numId w:val="0"/>
      </w:numPr>
      <w:spacing w:after="0" w:line="300" w:lineRule="exact"/>
      <w:outlineLvl w:val="9"/>
    </w:pPr>
    <w:rPr>
      <w:rFonts w:asciiTheme="majorHAnsi" w:eastAsiaTheme="majorEastAsia" w:hAnsiTheme="majorHAnsi" w:cstheme="majorBidi"/>
      <w:b w:val="0"/>
      <w:bCs w:val="0"/>
      <w:color w:val="C50A28" w:themeColor="accent1" w:themeShade="BF"/>
      <w:sz w:val="32"/>
      <w:szCs w:val="32"/>
    </w:rPr>
  </w:style>
  <w:style w:type="paragraph" w:customStyle="1" w:styleId="SubtitleNVE">
    <w:name w:val="Subtitle NVE"/>
    <w:basedOn w:val="Normal"/>
    <w:next w:val="Normal"/>
    <w:qFormat/>
    <w:rsid w:val="004E433D"/>
    <w:pPr>
      <w:spacing w:before="240" w:after="240" w:line="400" w:lineRule="exact"/>
    </w:pPr>
    <w:rPr>
      <w:b/>
      <w:noProof/>
      <w:kern w:val="28"/>
      <w:sz w:val="32"/>
    </w:rPr>
  </w:style>
  <w:style w:type="paragraph" w:customStyle="1" w:styleId="Forsidetittel">
    <w:name w:val="Forsidetittel"/>
    <w:basedOn w:val="Tittel"/>
    <w:next w:val="Brdtekst"/>
    <w:qFormat/>
    <w:rsid w:val="004E433D"/>
    <w:pPr>
      <w:spacing w:line="720" w:lineRule="exact"/>
    </w:pPr>
    <w:rPr>
      <w:b w:val="0"/>
      <w:sz w:val="64"/>
      <w:szCs w:val="56"/>
    </w:rPr>
  </w:style>
  <w:style w:type="paragraph" w:styleId="Brdtekst">
    <w:name w:val="Body Text"/>
    <w:link w:val="BrdtekstTegn"/>
    <w:qFormat/>
    <w:rsid w:val="004E433D"/>
    <w:pPr>
      <w:spacing w:after="160"/>
    </w:pPr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character" w:customStyle="1" w:styleId="BrdtekstTegn">
    <w:name w:val="Brødtekst Tegn"/>
    <w:basedOn w:val="Standardskriftforavsnitt"/>
    <w:link w:val="Brdtekst"/>
    <w:rsid w:val="004E433D"/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paragraph" w:customStyle="1" w:styleId="NVEpunktliste">
    <w:name w:val="NVE punktliste"/>
    <w:basedOn w:val="Normal"/>
    <w:qFormat/>
    <w:rsid w:val="004E433D"/>
    <w:pPr>
      <w:numPr>
        <w:numId w:val="34"/>
      </w:numPr>
      <w:tabs>
        <w:tab w:val="left" w:pos="567"/>
        <w:tab w:val="left" w:pos="851"/>
        <w:tab w:val="left" w:pos="1134"/>
        <w:tab w:val="left" w:pos="1418"/>
      </w:tabs>
      <w:spacing w:after="160"/>
      <w:contextualSpacing/>
    </w:pPr>
  </w:style>
  <w:style w:type="paragraph" w:customStyle="1" w:styleId="NVEnummerertliste">
    <w:name w:val="NVE nummerert liste"/>
    <w:basedOn w:val="Normal"/>
    <w:qFormat/>
    <w:rsid w:val="004E433D"/>
    <w:pPr>
      <w:numPr>
        <w:numId w:val="35"/>
      </w:numPr>
      <w:tabs>
        <w:tab w:val="left" w:pos="567"/>
        <w:tab w:val="left" w:pos="1134"/>
        <w:tab w:val="left" w:pos="1418"/>
        <w:tab w:val="left" w:pos="1701"/>
        <w:tab w:val="left" w:pos="1985"/>
      </w:tabs>
      <w:spacing w:after="160"/>
      <w:contextualSpacing/>
    </w:pPr>
  </w:style>
  <w:style w:type="character" w:styleId="Hyperkobling">
    <w:name w:val="Hyperlink"/>
    <w:basedOn w:val="Standardskriftforavsnitt"/>
    <w:uiPriority w:val="99"/>
    <w:qFormat/>
    <w:rsid w:val="004E433D"/>
    <w:rPr>
      <w:rFonts w:asciiTheme="minorHAnsi" w:hAnsiTheme="minorHAnsi"/>
      <w:color w:val="1E6FDC"/>
      <w:u w:val="single"/>
    </w:rPr>
  </w:style>
  <w:style w:type="paragraph" w:styleId="Listeavsnitt">
    <w:name w:val="List Paragraph"/>
    <w:basedOn w:val="Normal"/>
    <w:autoRedefine/>
    <w:uiPriority w:val="34"/>
    <w:qFormat/>
    <w:rsid w:val="004E433D"/>
    <w:pPr>
      <w:numPr>
        <w:numId w:val="33"/>
      </w:numPr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NVE">
  <a:themeElements>
    <a:clrScheme name="NVE_fargehierarki_2024">
      <a:dk1>
        <a:sysClr val="windowText" lastClr="000000"/>
      </a:dk1>
      <a:lt1>
        <a:sysClr val="window" lastClr="FFFFFF"/>
      </a:lt1>
      <a:dk2>
        <a:srgbClr val="60656C"/>
      </a:dk2>
      <a:lt2>
        <a:srgbClr val="F7F7F8"/>
      </a:lt2>
      <a:accent1>
        <a:srgbClr val="F32345"/>
      </a:accent1>
      <a:accent2>
        <a:srgbClr val="008FFB"/>
      </a:accent2>
      <a:accent3>
        <a:srgbClr val="00A25E"/>
      </a:accent3>
      <a:accent4>
        <a:srgbClr val="F44900"/>
      </a:accent4>
      <a:accent5>
        <a:srgbClr val="8482D9"/>
      </a:accent5>
      <a:accent6>
        <a:srgbClr val="109E9E"/>
      </a:accent6>
      <a:hlink>
        <a:srgbClr val="1E6FDC"/>
      </a:hlink>
      <a:folHlink>
        <a:srgbClr val="60656C"/>
      </a:folHlink>
    </a:clrScheme>
    <a:fontScheme name="Source Sans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VE" id="{ED8FE613-C8EB-4B23-97D4-8DCFDC8896A2}" vid="{A3D89018-AC8F-4039-84A6-521CCAB2D14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3D02-0059-4114-B61E-7A612FD621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3</Pages>
  <Words>403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Norges vassdrags og energidirektorat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Asbjørn Osnes</dc:creator>
  <cp:keywords/>
  <dc:description/>
  <cp:lastModifiedBy>Kjetil Brå Oksavik</cp:lastModifiedBy>
  <cp:revision>24</cp:revision>
  <dcterms:created xsi:type="dcterms:W3CDTF">2026-05-20T11:48:00Z</dcterms:created>
  <dcterms:modified xsi:type="dcterms:W3CDTF">2026-06-03T10:36:00Z</dcterms:modified>
</cp:coreProperties>
</file>